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ED6" w:rsidRDefault="00964ED6" w:rsidP="001713AE">
      <w:pPr>
        <w:pStyle w:val="Default"/>
        <w:rPr>
          <w:b/>
          <w:bCs/>
          <w:sz w:val="28"/>
          <w:szCs w:val="28"/>
        </w:rPr>
      </w:pPr>
    </w:p>
    <w:p w:rsidR="00964ED6" w:rsidRPr="00964ED6" w:rsidRDefault="00964ED6" w:rsidP="00964ED6">
      <w:pPr>
        <w:pStyle w:val="Default"/>
        <w:ind w:left="-567"/>
        <w:rPr>
          <w:bCs/>
        </w:rPr>
      </w:pPr>
      <w:r w:rsidRPr="00964ED6">
        <w:rPr>
          <w:b/>
          <w:bCs/>
        </w:rPr>
        <w:t xml:space="preserve">Практическая работа: </w:t>
      </w:r>
      <w:r w:rsidRPr="00964ED6">
        <w:rPr>
          <w:bCs/>
        </w:rPr>
        <w:t>«Изучение конструкционных углеродистых сталей»</w:t>
      </w:r>
    </w:p>
    <w:p w:rsidR="001713AE" w:rsidRPr="00964ED6" w:rsidRDefault="001713AE" w:rsidP="00964ED6">
      <w:pPr>
        <w:pStyle w:val="Default"/>
        <w:ind w:left="-567"/>
      </w:pPr>
      <w:r w:rsidRPr="00964ED6">
        <w:rPr>
          <w:b/>
          <w:bCs/>
        </w:rPr>
        <w:t xml:space="preserve">Цель работы: </w:t>
      </w:r>
      <w:r w:rsidRPr="00964ED6">
        <w:t xml:space="preserve">ознакомление студентов с маркировкой и областью применения конструкционных сталей; формирование умения расшифровки маркировки конструкционных сталей. </w:t>
      </w:r>
    </w:p>
    <w:p w:rsidR="001713AE" w:rsidRPr="00964ED6" w:rsidRDefault="001713AE" w:rsidP="00964ED6">
      <w:pPr>
        <w:pStyle w:val="Default"/>
        <w:ind w:left="-567"/>
      </w:pPr>
      <w:r w:rsidRPr="00964ED6">
        <w:rPr>
          <w:b/>
          <w:bCs/>
        </w:rPr>
        <w:t xml:space="preserve">Ход работы: </w:t>
      </w:r>
    </w:p>
    <w:p w:rsidR="001713AE" w:rsidRPr="00964ED6" w:rsidRDefault="001713AE" w:rsidP="00964ED6">
      <w:pPr>
        <w:pStyle w:val="Default"/>
        <w:ind w:left="-567"/>
      </w:pPr>
      <w:r w:rsidRPr="00964ED6">
        <w:t xml:space="preserve">1.Ознакомьтесь с теоретической частью. </w:t>
      </w:r>
    </w:p>
    <w:p w:rsidR="001713AE" w:rsidRPr="00964ED6" w:rsidRDefault="001713AE" w:rsidP="00964ED6">
      <w:pPr>
        <w:pStyle w:val="Default"/>
        <w:ind w:left="-567"/>
      </w:pPr>
      <w:r w:rsidRPr="00964ED6">
        <w:t xml:space="preserve">2.Выполните задания практической части. </w:t>
      </w:r>
    </w:p>
    <w:p w:rsidR="001713AE" w:rsidRPr="00964ED6" w:rsidRDefault="001713AE" w:rsidP="00964ED6">
      <w:pPr>
        <w:pStyle w:val="Default"/>
        <w:ind w:left="-567"/>
      </w:pPr>
      <w:r w:rsidRPr="00964ED6">
        <w:rPr>
          <w:b/>
          <w:bCs/>
        </w:rPr>
        <w:t xml:space="preserve">Теоретическая часть. </w:t>
      </w:r>
    </w:p>
    <w:p w:rsidR="001713AE" w:rsidRPr="00964ED6" w:rsidRDefault="001713AE" w:rsidP="00964ED6">
      <w:pPr>
        <w:pStyle w:val="Default"/>
        <w:ind w:left="-567"/>
      </w:pPr>
      <w:r w:rsidRPr="00964ED6">
        <w:t xml:space="preserve">Сталь – это сплав железа с углеродом, в котором углерода содержится в количестве 0-2,14%. </w:t>
      </w:r>
    </w:p>
    <w:p w:rsidR="001713AE" w:rsidRPr="00964ED6" w:rsidRDefault="001713AE" w:rsidP="00964ED6">
      <w:pPr>
        <w:pStyle w:val="Default"/>
        <w:ind w:left="-567"/>
      </w:pPr>
      <w:r w:rsidRPr="00964ED6">
        <w:t xml:space="preserve">Стали являются наиболее распространенными материалами. Обладают хорошими технологическими свойствами. Изделия получают в результате обработки давлением и резанием. </w:t>
      </w:r>
    </w:p>
    <w:p w:rsidR="001713AE" w:rsidRPr="00964ED6" w:rsidRDefault="001713AE" w:rsidP="00964ED6">
      <w:pPr>
        <w:pStyle w:val="Default"/>
        <w:ind w:left="-567"/>
      </w:pPr>
      <w:r w:rsidRPr="00964ED6">
        <w:t xml:space="preserve">Достоинством является возможность, получать нужный комплекс свойств, изменяя состав и вид обработки. </w:t>
      </w:r>
    </w:p>
    <w:p w:rsidR="001713AE" w:rsidRPr="00964ED6" w:rsidRDefault="001713AE" w:rsidP="00964ED6">
      <w:pPr>
        <w:pStyle w:val="Default"/>
        <w:ind w:left="-567"/>
      </w:pPr>
      <w:r w:rsidRPr="00964ED6">
        <w:t xml:space="preserve">В зависимости от назначения стали делятся на 3 группы: конструкционные, инструментальные и стали специального назначения. </w:t>
      </w:r>
    </w:p>
    <w:p w:rsidR="001713AE" w:rsidRPr="00964ED6" w:rsidRDefault="001713AE" w:rsidP="00964ED6">
      <w:pPr>
        <w:pStyle w:val="Default"/>
        <w:ind w:left="-567"/>
      </w:pPr>
      <w:r w:rsidRPr="00964ED6">
        <w:t xml:space="preserve">Качество в зависимости от содержания вредных примесей: </w:t>
      </w:r>
      <w:r w:rsidRPr="00964ED6">
        <w:rPr>
          <w:b/>
          <w:bCs/>
        </w:rPr>
        <w:t xml:space="preserve">серы и фосфора </w:t>
      </w:r>
      <w:r w:rsidRPr="00964ED6">
        <w:t>стали</w:t>
      </w:r>
      <w:r w:rsidR="00964ED6">
        <w:t xml:space="preserve"> п</w:t>
      </w:r>
      <w:r w:rsidRPr="00964ED6">
        <w:t xml:space="preserve">одразделяют </w:t>
      </w:r>
      <w:proofErr w:type="gramStart"/>
      <w:r w:rsidRPr="00964ED6">
        <w:t>на</w:t>
      </w:r>
      <w:proofErr w:type="gramEnd"/>
      <w:r w:rsidRPr="00964ED6">
        <w:t xml:space="preserve">: </w:t>
      </w:r>
    </w:p>
    <w:p w:rsidR="001713AE" w:rsidRPr="00964ED6" w:rsidRDefault="001713AE" w:rsidP="00964ED6">
      <w:pPr>
        <w:pStyle w:val="Default"/>
        <w:spacing w:after="197"/>
        <w:ind w:left="-567"/>
      </w:pPr>
      <w:r w:rsidRPr="00964ED6">
        <w:t xml:space="preserve">˗ Стали обыкновенного качества, содержание до 0.06% серы и до 0,07% фосфора. </w:t>
      </w:r>
    </w:p>
    <w:p w:rsidR="001713AE" w:rsidRPr="00964ED6" w:rsidRDefault="001713AE" w:rsidP="00964ED6">
      <w:pPr>
        <w:pStyle w:val="Default"/>
        <w:spacing w:after="197"/>
        <w:ind w:left="-567"/>
      </w:pPr>
      <w:r w:rsidRPr="00964ED6">
        <w:t xml:space="preserve">˗ Качественные - до 0,035% серы и фосфора каждого отдельно. </w:t>
      </w:r>
    </w:p>
    <w:p w:rsidR="001713AE" w:rsidRPr="00964ED6" w:rsidRDefault="001713AE" w:rsidP="00964ED6">
      <w:pPr>
        <w:pStyle w:val="Default"/>
        <w:spacing w:after="197"/>
        <w:ind w:left="-567"/>
      </w:pPr>
      <w:r w:rsidRPr="00964ED6">
        <w:t xml:space="preserve">˗ Высококачественные - до 0.025% серы и фосфора. </w:t>
      </w:r>
    </w:p>
    <w:p w:rsidR="001713AE" w:rsidRDefault="001713AE" w:rsidP="00964ED6">
      <w:pPr>
        <w:pStyle w:val="Default"/>
        <w:ind w:left="-567"/>
      </w:pPr>
      <w:r w:rsidRPr="00964ED6">
        <w:t xml:space="preserve">˗ Особовысококачественные, до 0,025% фосфора и до 0,015% серы. </w:t>
      </w:r>
    </w:p>
    <w:p w:rsidR="00964ED6" w:rsidRDefault="00964ED6" w:rsidP="00964ED6">
      <w:pPr>
        <w:pStyle w:val="Default"/>
        <w:ind w:left="-567"/>
      </w:pPr>
    </w:p>
    <w:p w:rsidR="00964ED6" w:rsidRPr="00964ED6" w:rsidRDefault="00964ED6" w:rsidP="00964ED6">
      <w:pPr>
        <w:pageBreakBefore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64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Раскисление</w:t>
      </w:r>
      <w:proofErr w:type="spell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– это процесс удаления кислорода из стали, т. е. по степени её </w:t>
      </w:r>
      <w:proofErr w:type="spell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>раскисления</w:t>
      </w:r>
      <w:proofErr w:type="spell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, существуют: спокойные стали, т. е., полностью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64ED6">
        <w:rPr>
          <w:rFonts w:ascii="Times New Roman" w:hAnsi="Times New Roman" w:cs="Times New Roman"/>
          <w:sz w:val="24"/>
          <w:szCs w:val="24"/>
        </w:rPr>
        <w:t>раскисленные</w:t>
      </w:r>
      <w:proofErr w:type="spellEnd"/>
      <w:r w:rsidRPr="00964ED6">
        <w:rPr>
          <w:rFonts w:ascii="Times New Roman" w:hAnsi="Times New Roman" w:cs="Times New Roman"/>
          <w:sz w:val="24"/>
          <w:szCs w:val="24"/>
        </w:rPr>
        <w:t>; такие стали обозначаются буквами "</w:t>
      </w:r>
      <w:proofErr w:type="spellStart"/>
      <w:r w:rsidRPr="00964ED6">
        <w:rPr>
          <w:rFonts w:ascii="Times New Roman" w:hAnsi="Times New Roman" w:cs="Times New Roman"/>
          <w:sz w:val="24"/>
          <w:szCs w:val="24"/>
        </w:rPr>
        <w:t>сп</w:t>
      </w:r>
      <w:proofErr w:type="spellEnd"/>
      <w:r w:rsidRPr="00964ED6">
        <w:rPr>
          <w:rFonts w:ascii="Times New Roman" w:hAnsi="Times New Roman" w:cs="Times New Roman"/>
          <w:sz w:val="24"/>
          <w:szCs w:val="24"/>
        </w:rPr>
        <w:t xml:space="preserve">" в конце марки (иногда буквы опускаются); кипящие стали – слабо </w:t>
      </w:r>
      <w:proofErr w:type="spellStart"/>
      <w:r w:rsidRPr="00964ED6">
        <w:rPr>
          <w:rFonts w:ascii="Times New Roman" w:hAnsi="Times New Roman" w:cs="Times New Roman"/>
          <w:sz w:val="24"/>
          <w:szCs w:val="24"/>
        </w:rPr>
        <w:t>раскисленные</w:t>
      </w:r>
      <w:proofErr w:type="spellEnd"/>
      <w:r w:rsidRPr="00964ED6">
        <w:rPr>
          <w:rFonts w:ascii="Times New Roman" w:hAnsi="Times New Roman" w:cs="Times New Roman"/>
          <w:sz w:val="24"/>
          <w:szCs w:val="24"/>
        </w:rPr>
        <w:t>; маркируются буквами "</w:t>
      </w:r>
      <w:proofErr w:type="spellStart"/>
      <w:r w:rsidRPr="00964ED6">
        <w:rPr>
          <w:rFonts w:ascii="Times New Roman" w:hAnsi="Times New Roman" w:cs="Times New Roman"/>
          <w:sz w:val="24"/>
          <w:szCs w:val="24"/>
        </w:rPr>
        <w:t>кп</w:t>
      </w:r>
      <w:proofErr w:type="spellEnd"/>
      <w:r w:rsidRPr="00964ED6">
        <w:rPr>
          <w:rFonts w:ascii="Times New Roman" w:hAnsi="Times New Roman" w:cs="Times New Roman"/>
          <w:sz w:val="24"/>
          <w:szCs w:val="24"/>
        </w:rPr>
        <w:t>"; полуспокойные стали, занимающие промежуточное положение между двумя предыдущими; обозначаются буквами "</w:t>
      </w:r>
      <w:proofErr w:type="spellStart"/>
      <w:r w:rsidRPr="00964ED6">
        <w:rPr>
          <w:rFonts w:ascii="Times New Roman" w:hAnsi="Times New Roman" w:cs="Times New Roman"/>
          <w:sz w:val="24"/>
          <w:szCs w:val="24"/>
        </w:rPr>
        <w:t>пс</w:t>
      </w:r>
      <w:proofErr w:type="spellEnd"/>
      <w:r w:rsidRPr="00964ED6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964ED6" w:rsidRPr="00964ED6" w:rsidRDefault="00964ED6" w:rsidP="00964ED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sz w:val="24"/>
          <w:szCs w:val="24"/>
        </w:rPr>
        <w:t>Сталь обыкновенного качества подразделяется еще и по поставкам на 3 группы: сталь группы</w:t>
      </w:r>
      <w:proofErr w:type="gramStart"/>
      <w:r w:rsidRPr="00964ED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64ED6">
        <w:rPr>
          <w:rFonts w:ascii="Times New Roman" w:hAnsi="Times New Roman" w:cs="Times New Roman"/>
          <w:sz w:val="24"/>
          <w:szCs w:val="24"/>
        </w:rPr>
        <w:t xml:space="preserve"> поставляется потребителям по механическим свойствам (такая сталь может иметь повышенное содержание серы или фосфора); сталь группы Б – по химическому составу; сталь группы В – с гарантированными механическими свойствами и химическим составом. </w:t>
      </w:r>
    </w:p>
    <w:p w:rsidR="00964ED6" w:rsidRPr="00964ED6" w:rsidRDefault="00964ED6" w:rsidP="00964ED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sz w:val="24"/>
          <w:szCs w:val="24"/>
        </w:rPr>
        <w:t xml:space="preserve">Конструкционные стали предназначены для изготовления конструкций, деталей машин и приборов. </w:t>
      </w:r>
    </w:p>
    <w:p w:rsidR="00964ED6" w:rsidRPr="00964ED6" w:rsidRDefault="00964ED6" w:rsidP="00964ED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sz w:val="24"/>
          <w:szCs w:val="24"/>
        </w:rPr>
        <w:t xml:space="preserve">Маркировка конструкционных углеродистых сталей обыкновенного качества </w:t>
      </w:r>
    </w:p>
    <w:p w:rsidR="00964ED6" w:rsidRPr="00964ED6" w:rsidRDefault="00964ED6" w:rsidP="00964ED6">
      <w:pPr>
        <w:pStyle w:val="a3"/>
        <w:pageBreakBefore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Обозначают по ГОСТ 380-94 буквами "</w:t>
      </w:r>
      <w:proofErr w:type="spell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>Ст</w:t>
      </w:r>
      <w:proofErr w:type="spell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" и условным номером марки (от 0 до 6) в зависимости от химического состава и механических свойств. </w:t>
      </w:r>
    </w:p>
    <w:p w:rsidR="001713AE" w:rsidRPr="00964ED6" w:rsidRDefault="001713AE" w:rsidP="00964ED6">
      <w:pPr>
        <w:pStyle w:val="a3"/>
        <w:pageBreakBefore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˗ Чем выше содержание углерода и прочностные свойства стали, тем больше её номер.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sz w:val="24"/>
          <w:szCs w:val="24"/>
        </w:rPr>
        <w:t xml:space="preserve">˗ Буква "Г" после номера марки указывает на повышенное содержание марганца в стали.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sz w:val="24"/>
          <w:szCs w:val="24"/>
        </w:rPr>
        <w:t xml:space="preserve">˗ Перед маркой указывают группу стали, причем группа "А" в обозначении марки стали не ставится.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sz w:val="24"/>
          <w:szCs w:val="24"/>
        </w:rPr>
        <w:t xml:space="preserve">˗ Для указания категории стали к обозначению марки добавляют номер в конце соответствующий категории, первую категорию обычно не указывают.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sz w:val="24"/>
          <w:szCs w:val="24"/>
        </w:rPr>
        <w:t xml:space="preserve">Например: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Ст1кп2 </w:t>
      </w: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- углеродистая сталь обыкновенного качества, кипящая, № марки 1, второй категории, поставляется потребителям по механическим свойствам (группа А);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</w:t>
      </w: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ВСт5Г </w:t>
      </w: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- углеродистая сталь обыкновенного качества с повышенным содержанием марганца, спокойная, № марки 5, первой категории с гарантированными механическими свойствами и химическим составом (группа В);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</w:t>
      </w: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ВСт0 </w:t>
      </w:r>
      <w:r w:rsidRPr="00964ED6">
        <w:rPr>
          <w:rFonts w:ascii="Times New Roman" w:hAnsi="Times New Roman" w:cs="Times New Roman"/>
          <w:color w:val="000000"/>
          <w:sz w:val="24"/>
          <w:szCs w:val="24"/>
        </w:rPr>
        <w:t>- углеродистая сталь обыкновенного качества, номер марки 0, группы</w:t>
      </w:r>
      <w:proofErr w:type="gram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, первой категории (стали марок Ст0 и Бст0 по степени </w:t>
      </w:r>
      <w:proofErr w:type="spell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>раскисления</w:t>
      </w:r>
      <w:proofErr w:type="spell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не разделяют).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Маркировка конструкционных углеродистых качественных сталей.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9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>˗ В соответствии с ГОСТ 1050-88 эти стали маркируются двухзначными числами, показывающими среднее содержание углерода в сотых долях процента: 05</w:t>
      </w:r>
      <w:proofErr w:type="gram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08 ; 10 ; 25 ; 40, 45 и т.д.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9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Для спокойных сталей буквы в конце их наименований не добавляются. </w:t>
      </w:r>
      <w:r w:rsidRPr="00964ED6">
        <w:rPr>
          <w:rFonts w:ascii="Times New Roman" w:hAnsi="Times New Roman" w:cs="Times New Roman"/>
          <w:b/>
          <w:color w:val="000000"/>
          <w:sz w:val="24"/>
          <w:szCs w:val="24"/>
        </w:rPr>
        <w:t>Например</w:t>
      </w: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, 08кп, 10пс, 15, 18кп, 20 и т.д.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9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Буква Г в марке стали указывает на повышенное содержание марганца. </w:t>
      </w: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Например: </w:t>
      </w: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14Г, 18Г и т.д.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Самая распространенная группа для изготовления деталей машин (валы, оси, втулки, зубчатые колеса и </w:t>
      </w:r>
      <w:proofErr w:type="spell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spellEnd"/>
      <w:proofErr w:type="gram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964ED6">
        <w:rPr>
          <w:rFonts w:ascii="Times New Roman" w:hAnsi="Times New Roman" w:cs="Times New Roman"/>
          <w:b/>
          <w:color w:val="000000"/>
          <w:sz w:val="24"/>
          <w:szCs w:val="24"/>
        </w:rPr>
        <w:t>Например</w:t>
      </w:r>
      <w:r w:rsidR="00964ED6">
        <w:rPr>
          <w:rFonts w:ascii="Times New Roman" w:hAnsi="Times New Roman" w:cs="Times New Roman"/>
          <w:b/>
          <w:color w:val="000000"/>
          <w:sz w:val="24"/>
          <w:szCs w:val="24"/>
        </w:rPr>
        <w:t>;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10 – конструкционная углеродистая качественная сталь, с содержанием углерода около 0,1 %, спокойная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45 – конструкционная углеродистая качественная сталь, с содержанием углерода около 0,45%, спокойная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18 </w:t>
      </w:r>
      <w:proofErr w:type="spell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>кп</w:t>
      </w:r>
      <w:proofErr w:type="spell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– конструкционная углеродистая качественная сталь с содержанием углерода около 0.18%, кипящая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14Г – конструкционная углеродистая качественная сталь с содержанием углерода около 0,14%, спокойная, с повышенным содержанием марганца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Маркировка легированных конструкционных сталей.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В соответствии с ГОСТ 4543-71 наименования таких сталей состоят из цифр и букв.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Первые цифры марки </w:t>
      </w:r>
      <w:proofErr w:type="gram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>обозначают</w:t>
      </w:r>
      <w:proofErr w:type="gram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среднее содержание углерода в стали в сотых долях процента.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Буквы указывают на основные легирующие элементы, включенные в сталь.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Цифры после каждой буквы обозначают примерное процентное содержание соответствующего элемента, округленное до целого числа, при содержании легирующего элемента до 1.5% цифра за соответствующей буквой не указывается.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>˗ Буква</w:t>
      </w:r>
      <w:proofErr w:type="gram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в конце марки указывает на то, что сталь высококачественная (с пониженным содержанием серы и фосфора)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Н – никель, Х – хром, К – кобальт, М – молибден, В – вольфрам, Т – титан, Д – медь, Г – марганец, С – кремний. </w:t>
      </w:r>
      <w:proofErr w:type="gramEnd"/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Например: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12Х2Н4А – конструкционная легированная сталь, высококачественная, с содержанием углерода около 0,12%, хрома около 2%, никеля около 4%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40ХН – конструкционная легированная сталь, с содержанием углерода около 0,4%, хрома и никеля до 1,5%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Маркировка других групп конструкционных сталей.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Рессорно-пружинные стали.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˗ Основной отличительный признак этих сталей – содержание углерода в них должно быть около 0.8% (в этом случае в сталях появляются упругие свойства)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Пружины и рессоры изготовляют из углеродистых (65,70,75,80) и легированных (65С2, 50ХГС, 60С2ХФА, 55ХГР) конструкционных сталей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Эти стали легируют </w:t>
      </w:r>
      <w:proofErr w:type="gram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>элементами</w:t>
      </w:r>
      <w:proofErr w:type="gram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которые повышают предел упругости – кремнием, марганцем, хромом, вольфрамом, ванадием, бором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Например: 60С2 </w:t>
      </w: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– сталь конструкционная углеродистая рессорно-пружинная с содержанием углерода около 0,65%, кремния около 2%.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Шарикоподшипниковые стали.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ГОСТ 801-78 маркируют буквами "ШХ", после которых указывают содержание хрома в десятых долях процента.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Для сталей, подвергнутых электрошлаковому переплаву, буква </w:t>
      </w:r>
      <w:proofErr w:type="gram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>Ш</w:t>
      </w:r>
      <w:proofErr w:type="gram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добавляется также и в конце их наименований через тире. Например: ШХ15, ШХ20СГ, ШХ4-Ш.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˗ Из них изготовляют детали для подшипников, также их используют для изготовления деталей, работающих в условиях высоких нагрузок.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Например: ШХ15 </w:t>
      </w: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– сталь конструкционная шарикоподшипниковая с содержанием углерода 1%, хрома 1,5% </w:t>
      </w:r>
    </w:p>
    <w:p w:rsidR="001713AE" w:rsidRPr="00964ED6" w:rsidRDefault="001713AE" w:rsidP="00964E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Автоматные стали. </w:t>
      </w:r>
    </w:p>
    <w:p w:rsidR="00964ED6" w:rsidRDefault="001713AE" w:rsidP="00964ED6">
      <w:pPr>
        <w:autoSpaceDE w:val="0"/>
        <w:autoSpaceDN w:val="0"/>
        <w:adjustRightInd w:val="0"/>
        <w:spacing w:after="199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>ГОСТ 1414-75 начинаются с буквы</w:t>
      </w:r>
      <w:proofErr w:type="gramStart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 (автоматная). </w:t>
      </w:r>
    </w:p>
    <w:p w:rsidR="001713AE" w:rsidRPr="00964ED6" w:rsidRDefault="001713AE" w:rsidP="00964ED6">
      <w:pPr>
        <w:autoSpaceDE w:val="0"/>
        <w:autoSpaceDN w:val="0"/>
        <w:adjustRightInd w:val="0"/>
        <w:spacing w:after="199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Если сталь при этом легирована свинцом, то ее наименование начинается с букв АС. </w:t>
      </w:r>
    </w:p>
    <w:p w:rsidR="001713AE" w:rsidRPr="00964ED6" w:rsidRDefault="001713AE" w:rsidP="00964ED6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Для отражения содержания в сталях остальных элементов используются те же правила, что и для легированных конструкционных сталей. Например: А20, А40Г, АС14, АС38ХГМ </w:t>
      </w:r>
    </w:p>
    <w:p w:rsidR="001713AE" w:rsidRPr="00964ED6" w:rsidRDefault="001713AE" w:rsidP="00964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713AE" w:rsidRPr="00964ED6" w:rsidRDefault="001713AE" w:rsidP="00964ED6">
      <w:pPr>
        <w:pageBreakBefore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Например: АС40 </w:t>
      </w:r>
      <w:r w:rsidRPr="00964ED6">
        <w:rPr>
          <w:rFonts w:ascii="Times New Roman" w:hAnsi="Times New Roman" w:cs="Times New Roman"/>
          <w:sz w:val="24"/>
          <w:szCs w:val="24"/>
        </w:rPr>
        <w:t xml:space="preserve">– сталь конструкционная автоматная, с содержанием углерода 0,4%, свинца 0,15-0,3% (в марке не указывается) </w:t>
      </w:r>
    </w:p>
    <w:p w:rsidR="001713AE" w:rsidRPr="00964ED6" w:rsidRDefault="001713AE" w:rsidP="00964ED6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часть. </w:t>
      </w:r>
    </w:p>
    <w:p w:rsidR="001713AE" w:rsidRPr="00964ED6" w:rsidRDefault="001713AE" w:rsidP="00964ED6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sz w:val="24"/>
          <w:szCs w:val="24"/>
        </w:rPr>
        <w:t xml:space="preserve">Задание для студентов: </w:t>
      </w:r>
    </w:p>
    <w:p w:rsidR="00964ED6" w:rsidRDefault="001713AE" w:rsidP="00964ED6">
      <w:p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sz w:val="24"/>
          <w:szCs w:val="24"/>
        </w:rPr>
        <w:t xml:space="preserve">1. Запишите название работы, ее цель. </w:t>
      </w:r>
    </w:p>
    <w:p w:rsidR="001713AE" w:rsidRPr="00964ED6" w:rsidRDefault="001713AE" w:rsidP="00964ED6">
      <w:pPr>
        <w:autoSpaceDE w:val="0"/>
        <w:autoSpaceDN w:val="0"/>
        <w:adjustRightInd w:val="0"/>
        <w:spacing w:after="197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64ED6">
        <w:rPr>
          <w:rFonts w:ascii="Times New Roman" w:hAnsi="Times New Roman" w:cs="Times New Roman"/>
          <w:sz w:val="24"/>
          <w:szCs w:val="24"/>
        </w:rPr>
        <w:t xml:space="preserve">2. Запишите основные признаки маркировки всех групп конструкционных сталей (обыкновенного качества, качественных сталей, легированных конструкционных сталей, рессорно-пружинных сталей, шарикоподшипниковых сталей, автоматных сталей), с примерами. </w:t>
      </w:r>
    </w:p>
    <w:p w:rsidR="001713AE" w:rsidRPr="00964ED6" w:rsidRDefault="001713AE" w:rsidP="00964ED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по вариантам: </w:t>
      </w:r>
    </w:p>
    <w:p w:rsidR="001713AE" w:rsidRPr="00964ED6" w:rsidRDefault="001713AE" w:rsidP="00964ED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64ED6">
        <w:rPr>
          <w:rFonts w:ascii="Times New Roman" w:hAnsi="Times New Roman" w:cs="Times New Roman"/>
          <w:color w:val="000000"/>
          <w:sz w:val="24"/>
          <w:szCs w:val="24"/>
        </w:rPr>
        <w:t xml:space="preserve">1. Расшифруйте марки сталей и запишите область применения конкретной марки (т.е. для изготовления чего она предназначена)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547"/>
        <w:gridCol w:w="4085"/>
      </w:tblGrid>
      <w:tr w:rsidR="001713AE" w:rsidRPr="00964ED6">
        <w:trPr>
          <w:trHeight w:val="109"/>
        </w:trPr>
        <w:tc>
          <w:tcPr>
            <w:tcW w:w="4081" w:type="dxa"/>
            <w:gridSpan w:val="2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Задание для 1 варианта </w:t>
            </w:r>
          </w:p>
        </w:tc>
        <w:tc>
          <w:tcPr>
            <w:tcW w:w="4081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Задание для 2 варианта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Start"/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End"/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Ст3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БСт3Гпс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ВСт3пс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08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18Х2Н4МА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12ХН3А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30ХГСА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38ХМЮА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55С2А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60С2Х2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50ХФА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55С2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ШХ4-Ш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ШХ20 </w:t>
            </w:r>
          </w:p>
        </w:tc>
      </w:tr>
      <w:tr w:rsidR="001713AE" w:rsidRPr="00964ED6" w:rsidTr="0084609B">
        <w:trPr>
          <w:trHeight w:val="109"/>
        </w:trPr>
        <w:tc>
          <w:tcPr>
            <w:tcW w:w="534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</w:p>
        </w:tc>
        <w:tc>
          <w:tcPr>
            <w:tcW w:w="3543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А40 </w:t>
            </w:r>
          </w:p>
        </w:tc>
        <w:tc>
          <w:tcPr>
            <w:tcW w:w="4085" w:type="dxa"/>
          </w:tcPr>
          <w:p w:rsidR="001713AE" w:rsidRPr="00964ED6" w:rsidRDefault="001713AE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А11 </w:t>
            </w:r>
          </w:p>
        </w:tc>
      </w:tr>
      <w:tr w:rsidR="00362162" w:rsidRPr="00964ED6" w:rsidTr="0084609B">
        <w:trPr>
          <w:trHeight w:val="109"/>
        </w:trPr>
        <w:tc>
          <w:tcPr>
            <w:tcW w:w="534" w:type="dxa"/>
          </w:tcPr>
          <w:p w:rsidR="00362162" w:rsidRPr="00964ED6" w:rsidRDefault="00362162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543" w:type="dxa"/>
          </w:tcPr>
          <w:p w:rsidR="00362162" w:rsidRPr="00964ED6" w:rsidRDefault="00362162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ЮА</w:t>
            </w:r>
          </w:p>
        </w:tc>
        <w:tc>
          <w:tcPr>
            <w:tcW w:w="4085" w:type="dxa"/>
          </w:tcPr>
          <w:p w:rsidR="00362162" w:rsidRPr="00964ED6" w:rsidRDefault="00362162" w:rsidP="0036216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Гпс</w:t>
            </w:r>
          </w:p>
        </w:tc>
      </w:tr>
      <w:tr w:rsidR="00362162" w:rsidRPr="00964ED6" w:rsidTr="0084609B">
        <w:trPr>
          <w:trHeight w:val="109"/>
        </w:trPr>
        <w:tc>
          <w:tcPr>
            <w:tcW w:w="534" w:type="dxa"/>
          </w:tcPr>
          <w:p w:rsidR="00362162" w:rsidRPr="00964ED6" w:rsidRDefault="00362162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543" w:type="dxa"/>
          </w:tcPr>
          <w:p w:rsidR="00362162" w:rsidRPr="00964ED6" w:rsidRDefault="00362162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60Г</w:t>
            </w:r>
          </w:p>
        </w:tc>
        <w:tc>
          <w:tcPr>
            <w:tcW w:w="4085" w:type="dxa"/>
          </w:tcPr>
          <w:p w:rsidR="00362162" w:rsidRPr="00964ED6" w:rsidRDefault="00362162" w:rsidP="0036216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8ХН4МА</w:t>
            </w:r>
          </w:p>
        </w:tc>
      </w:tr>
      <w:tr w:rsidR="00362162" w:rsidRPr="00964ED6" w:rsidTr="0084609B">
        <w:trPr>
          <w:trHeight w:val="109"/>
        </w:trPr>
        <w:tc>
          <w:tcPr>
            <w:tcW w:w="534" w:type="dxa"/>
          </w:tcPr>
          <w:p w:rsidR="00362162" w:rsidRPr="00964ED6" w:rsidRDefault="00362162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543" w:type="dxa"/>
          </w:tcPr>
          <w:p w:rsidR="00362162" w:rsidRPr="00964ED6" w:rsidRDefault="00362162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ХВГ</w:t>
            </w:r>
          </w:p>
        </w:tc>
        <w:tc>
          <w:tcPr>
            <w:tcW w:w="4085" w:type="dxa"/>
          </w:tcPr>
          <w:p w:rsidR="00362162" w:rsidRPr="00964ED6" w:rsidRDefault="00362162" w:rsidP="0036216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</w:p>
        </w:tc>
      </w:tr>
      <w:tr w:rsidR="00362162" w:rsidRPr="00964ED6" w:rsidTr="0084609B">
        <w:trPr>
          <w:trHeight w:val="109"/>
        </w:trPr>
        <w:tc>
          <w:tcPr>
            <w:tcW w:w="534" w:type="dxa"/>
          </w:tcPr>
          <w:p w:rsidR="00362162" w:rsidRPr="00964ED6" w:rsidRDefault="00362162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543" w:type="dxa"/>
          </w:tcPr>
          <w:p w:rsidR="00362162" w:rsidRPr="00964ED6" w:rsidRDefault="00362162" w:rsidP="0036216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</w:t>
            </w:r>
          </w:p>
        </w:tc>
        <w:tc>
          <w:tcPr>
            <w:tcW w:w="4085" w:type="dxa"/>
          </w:tcPr>
          <w:p w:rsidR="00362162" w:rsidRPr="00964ED6" w:rsidRDefault="00362162" w:rsidP="0036216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5кп</w:t>
            </w:r>
            <w:bookmarkStart w:id="0" w:name="_GoBack"/>
            <w:bookmarkEnd w:id="0"/>
          </w:p>
        </w:tc>
      </w:tr>
      <w:tr w:rsidR="00362162" w:rsidRPr="00964ED6" w:rsidTr="0084609B">
        <w:trPr>
          <w:trHeight w:val="109"/>
        </w:trPr>
        <w:tc>
          <w:tcPr>
            <w:tcW w:w="534" w:type="dxa"/>
          </w:tcPr>
          <w:p w:rsidR="00362162" w:rsidRPr="00964ED6" w:rsidRDefault="00362162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362162" w:rsidRPr="00964ED6" w:rsidRDefault="00362162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5" w:type="dxa"/>
          </w:tcPr>
          <w:p w:rsidR="00362162" w:rsidRPr="00964ED6" w:rsidRDefault="00362162" w:rsidP="00964E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13AE" w:rsidRPr="00964ED6" w:rsidRDefault="001713AE" w:rsidP="00964ED6">
      <w:pPr>
        <w:ind w:left="-567"/>
        <w:rPr>
          <w:rFonts w:ascii="Times New Roman" w:hAnsi="Times New Roman" w:cs="Times New Roman"/>
          <w:sz w:val="24"/>
          <w:szCs w:val="24"/>
        </w:rPr>
      </w:pPr>
    </w:p>
    <w:sectPr w:rsidR="001713AE" w:rsidRPr="00964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115C84"/>
    <w:multiLevelType w:val="hybridMultilevel"/>
    <w:tmpl w:val="913CCAB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2AE416"/>
    <w:multiLevelType w:val="hybridMultilevel"/>
    <w:tmpl w:val="6F3806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68ECA8B"/>
    <w:multiLevelType w:val="hybridMultilevel"/>
    <w:tmpl w:val="E7E184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1A892C"/>
    <w:multiLevelType w:val="hybridMultilevel"/>
    <w:tmpl w:val="C5C730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5BBECA7"/>
    <w:multiLevelType w:val="hybridMultilevel"/>
    <w:tmpl w:val="E6EFA7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1AA12B5"/>
    <w:multiLevelType w:val="hybridMultilevel"/>
    <w:tmpl w:val="A20F84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7E1847A"/>
    <w:multiLevelType w:val="hybridMultilevel"/>
    <w:tmpl w:val="164505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DB42412"/>
    <w:multiLevelType w:val="hybridMultilevel"/>
    <w:tmpl w:val="10B86D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5162AAB"/>
    <w:multiLevelType w:val="hybridMultilevel"/>
    <w:tmpl w:val="496AE1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5E824BA"/>
    <w:multiLevelType w:val="multilevel"/>
    <w:tmpl w:val="0419001D"/>
    <w:styleLink w:val="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BCB"/>
    <w:rsid w:val="0002319D"/>
    <w:rsid w:val="000436C9"/>
    <w:rsid w:val="0004790A"/>
    <w:rsid w:val="00077F1A"/>
    <w:rsid w:val="00095001"/>
    <w:rsid w:val="000B4ED7"/>
    <w:rsid w:val="000C5EFE"/>
    <w:rsid w:val="000E23CE"/>
    <w:rsid w:val="000F0C70"/>
    <w:rsid w:val="000F0DC8"/>
    <w:rsid w:val="000F3073"/>
    <w:rsid w:val="001304C4"/>
    <w:rsid w:val="00145114"/>
    <w:rsid w:val="00161C86"/>
    <w:rsid w:val="00171304"/>
    <w:rsid w:val="001713AE"/>
    <w:rsid w:val="00197BF7"/>
    <w:rsid w:val="00197E12"/>
    <w:rsid w:val="001A106C"/>
    <w:rsid w:val="001A686E"/>
    <w:rsid w:val="001B1A66"/>
    <w:rsid w:val="001B7CA3"/>
    <w:rsid w:val="001D6916"/>
    <w:rsid w:val="001E22AB"/>
    <w:rsid w:val="001E4AE0"/>
    <w:rsid w:val="001F614C"/>
    <w:rsid w:val="001F68FF"/>
    <w:rsid w:val="0022135F"/>
    <w:rsid w:val="00222429"/>
    <w:rsid w:val="0023233A"/>
    <w:rsid w:val="00255B9C"/>
    <w:rsid w:val="0028327B"/>
    <w:rsid w:val="002836F1"/>
    <w:rsid w:val="00284026"/>
    <w:rsid w:val="002A5646"/>
    <w:rsid w:val="002A7E69"/>
    <w:rsid w:val="002B4010"/>
    <w:rsid w:val="002B621A"/>
    <w:rsid w:val="002C5AFC"/>
    <w:rsid w:val="002D19DA"/>
    <w:rsid w:val="002D3D32"/>
    <w:rsid w:val="002E0D1C"/>
    <w:rsid w:val="002F3289"/>
    <w:rsid w:val="00315C59"/>
    <w:rsid w:val="0032081F"/>
    <w:rsid w:val="00322048"/>
    <w:rsid w:val="00345E67"/>
    <w:rsid w:val="00362162"/>
    <w:rsid w:val="0038587D"/>
    <w:rsid w:val="003B3FD6"/>
    <w:rsid w:val="003B635E"/>
    <w:rsid w:val="003D1CCA"/>
    <w:rsid w:val="003D50CE"/>
    <w:rsid w:val="003D77E1"/>
    <w:rsid w:val="003F1CF9"/>
    <w:rsid w:val="003F5DD8"/>
    <w:rsid w:val="0040254B"/>
    <w:rsid w:val="00405F5B"/>
    <w:rsid w:val="004126E6"/>
    <w:rsid w:val="00417E01"/>
    <w:rsid w:val="00426078"/>
    <w:rsid w:val="00426ABF"/>
    <w:rsid w:val="00433133"/>
    <w:rsid w:val="00434C55"/>
    <w:rsid w:val="00437CCD"/>
    <w:rsid w:val="00454AF8"/>
    <w:rsid w:val="004560E1"/>
    <w:rsid w:val="00463DE8"/>
    <w:rsid w:val="00471D27"/>
    <w:rsid w:val="00493D21"/>
    <w:rsid w:val="004A0C60"/>
    <w:rsid w:val="004D7C66"/>
    <w:rsid w:val="004F2499"/>
    <w:rsid w:val="00524474"/>
    <w:rsid w:val="00565D37"/>
    <w:rsid w:val="00574054"/>
    <w:rsid w:val="00592E86"/>
    <w:rsid w:val="005A5479"/>
    <w:rsid w:val="005C3C9A"/>
    <w:rsid w:val="005C50EB"/>
    <w:rsid w:val="005E1E53"/>
    <w:rsid w:val="005E49B1"/>
    <w:rsid w:val="005E6AD2"/>
    <w:rsid w:val="00632AD6"/>
    <w:rsid w:val="0065026D"/>
    <w:rsid w:val="0065768B"/>
    <w:rsid w:val="0066258C"/>
    <w:rsid w:val="006776CD"/>
    <w:rsid w:val="00677C20"/>
    <w:rsid w:val="00684F3B"/>
    <w:rsid w:val="0068705A"/>
    <w:rsid w:val="006A5DDC"/>
    <w:rsid w:val="006B4519"/>
    <w:rsid w:val="006C5BCB"/>
    <w:rsid w:val="006C77D1"/>
    <w:rsid w:val="006D706F"/>
    <w:rsid w:val="006E6489"/>
    <w:rsid w:val="006E6EC9"/>
    <w:rsid w:val="006F7270"/>
    <w:rsid w:val="00733DF3"/>
    <w:rsid w:val="00734201"/>
    <w:rsid w:val="00743140"/>
    <w:rsid w:val="00773642"/>
    <w:rsid w:val="007B091A"/>
    <w:rsid w:val="007B3DC9"/>
    <w:rsid w:val="007B4B0C"/>
    <w:rsid w:val="007F69DE"/>
    <w:rsid w:val="00801489"/>
    <w:rsid w:val="0081631B"/>
    <w:rsid w:val="00824D6B"/>
    <w:rsid w:val="0084609B"/>
    <w:rsid w:val="00862E65"/>
    <w:rsid w:val="00875949"/>
    <w:rsid w:val="008777C0"/>
    <w:rsid w:val="00896E33"/>
    <w:rsid w:val="008A593E"/>
    <w:rsid w:val="008C23F5"/>
    <w:rsid w:val="008C2538"/>
    <w:rsid w:val="00910ED9"/>
    <w:rsid w:val="009241DA"/>
    <w:rsid w:val="009326DE"/>
    <w:rsid w:val="00952633"/>
    <w:rsid w:val="00964ED6"/>
    <w:rsid w:val="00975E66"/>
    <w:rsid w:val="00990059"/>
    <w:rsid w:val="00994A87"/>
    <w:rsid w:val="009C527E"/>
    <w:rsid w:val="009E696D"/>
    <w:rsid w:val="009F16A8"/>
    <w:rsid w:val="00A128D4"/>
    <w:rsid w:val="00A13B3A"/>
    <w:rsid w:val="00A27AC0"/>
    <w:rsid w:val="00A3420C"/>
    <w:rsid w:val="00A44A47"/>
    <w:rsid w:val="00A44CEC"/>
    <w:rsid w:val="00A560D0"/>
    <w:rsid w:val="00A5783B"/>
    <w:rsid w:val="00A629EF"/>
    <w:rsid w:val="00A62E8D"/>
    <w:rsid w:val="00A92772"/>
    <w:rsid w:val="00A949FA"/>
    <w:rsid w:val="00AB631A"/>
    <w:rsid w:val="00AC20CB"/>
    <w:rsid w:val="00AD21E3"/>
    <w:rsid w:val="00B046E0"/>
    <w:rsid w:val="00B06E64"/>
    <w:rsid w:val="00B17C5F"/>
    <w:rsid w:val="00B2215E"/>
    <w:rsid w:val="00B23E10"/>
    <w:rsid w:val="00B264B1"/>
    <w:rsid w:val="00B26895"/>
    <w:rsid w:val="00B32C28"/>
    <w:rsid w:val="00B53ACA"/>
    <w:rsid w:val="00B80A73"/>
    <w:rsid w:val="00B875E6"/>
    <w:rsid w:val="00B9348F"/>
    <w:rsid w:val="00B970C2"/>
    <w:rsid w:val="00BB67B1"/>
    <w:rsid w:val="00BB7875"/>
    <w:rsid w:val="00BB788A"/>
    <w:rsid w:val="00BC74E2"/>
    <w:rsid w:val="00BE3343"/>
    <w:rsid w:val="00BE34CD"/>
    <w:rsid w:val="00BE3881"/>
    <w:rsid w:val="00BF52F3"/>
    <w:rsid w:val="00C21D6F"/>
    <w:rsid w:val="00C22160"/>
    <w:rsid w:val="00C2347B"/>
    <w:rsid w:val="00C315F7"/>
    <w:rsid w:val="00C67D77"/>
    <w:rsid w:val="00C70497"/>
    <w:rsid w:val="00C9053A"/>
    <w:rsid w:val="00C97054"/>
    <w:rsid w:val="00CA2C33"/>
    <w:rsid w:val="00CA4C9E"/>
    <w:rsid w:val="00CA68C5"/>
    <w:rsid w:val="00CD3DC3"/>
    <w:rsid w:val="00CD7A51"/>
    <w:rsid w:val="00CE2AA7"/>
    <w:rsid w:val="00D034B8"/>
    <w:rsid w:val="00D2233A"/>
    <w:rsid w:val="00D2513B"/>
    <w:rsid w:val="00D256A6"/>
    <w:rsid w:val="00D30530"/>
    <w:rsid w:val="00D3601E"/>
    <w:rsid w:val="00D36B10"/>
    <w:rsid w:val="00D50B69"/>
    <w:rsid w:val="00D52861"/>
    <w:rsid w:val="00D548A2"/>
    <w:rsid w:val="00D6704D"/>
    <w:rsid w:val="00D67DAC"/>
    <w:rsid w:val="00D72CF8"/>
    <w:rsid w:val="00D75C46"/>
    <w:rsid w:val="00D85F55"/>
    <w:rsid w:val="00DA2E87"/>
    <w:rsid w:val="00DA5554"/>
    <w:rsid w:val="00DA6292"/>
    <w:rsid w:val="00DC4100"/>
    <w:rsid w:val="00DC7623"/>
    <w:rsid w:val="00DE285E"/>
    <w:rsid w:val="00DF4312"/>
    <w:rsid w:val="00E225F2"/>
    <w:rsid w:val="00E2703A"/>
    <w:rsid w:val="00E45E60"/>
    <w:rsid w:val="00E53F58"/>
    <w:rsid w:val="00E62462"/>
    <w:rsid w:val="00E929A8"/>
    <w:rsid w:val="00E94E55"/>
    <w:rsid w:val="00EC24B7"/>
    <w:rsid w:val="00F15B0E"/>
    <w:rsid w:val="00F218FD"/>
    <w:rsid w:val="00F25002"/>
    <w:rsid w:val="00F35004"/>
    <w:rsid w:val="00F46E46"/>
    <w:rsid w:val="00F84A33"/>
    <w:rsid w:val="00F95670"/>
    <w:rsid w:val="00FB6AD4"/>
    <w:rsid w:val="00FE0786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paragraph" w:customStyle="1" w:styleId="Default">
    <w:name w:val="Default"/>
    <w:rsid w:val="0017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713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paragraph" w:customStyle="1" w:styleId="Default">
    <w:name w:val="Default"/>
    <w:rsid w:val="0017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71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4</cp:revision>
  <dcterms:created xsi:type="dcterms:W3CDTF">2017-02-05T07:46:00Z</dcterms:created>
  <dcterms:modified xsi:type="dcterms:W3CDTF">2017-02-05T12:22:00Z</dcterms:modified>
</cp:coreProperties>
</file>